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2"/>
        <w:gridCol w:w="4252"/>
      </w:tblGrid>
      <w:tr w:rsidR="00174BAF" w:rsidTr="000453C8" w14:paraId="1AB7D341" w14:textId="77777777">
        <w:trPr>
          <w:trHeight w:val="967"/>
        </w:trPr>
        <w:tc>
          <w:tcPr>
            <w:tcW w:w="5462" w:type="dxa"/>
          </w:tcPr>
          <w:p w:rsidR="00174BAF" w:rsidP="000453C8" w:rsidRDefault="00174BAF" w14:paraId="066FAC9A" w14:textId="77777777">
            <w:pPr>
              <w:pStyle w:val="TableParagraph"/>
              <w:spacing w:before="160"/>
              <w:ind w:left="200" w:firstLine="0"/>
              <w:rPr>
                <w:sz w:val="52"/>
              </w:rPr>
            </w:pPr>
            <w:r>
              <w:rPr>
                <w:sz w:val="52"/>
              </w:rPr>
              <w:t>Person specification</w:t>
            </w:r>
          </w:p>
        </w:tc>
        <w:tc>
          <w:tcPr>
            <w:tcW w:w="4252" w:type="dxa"/>
          </w:tcPr>
          <w:p w:rsidR="00174BAF" w:rsidP="000453C8" w:rsidRDefault="00174BAF" w14:paraId="053D461F" w14:textId="77777777">
            <w:pPr>
              <w:pStyle w:val="TableParagraph"/>
              <w:ind w:left="1024" w:firstLine="0"/>
              <w:rPr>
                <w:rFonts w:ascii="Times New Roman"/>
                <w:sz w:val="20"/>
              </w:rPr>
            </w:pPr>
          </w:p>
        </w:tc>
      </w:tr>
    </w:tbl>
    <w:p w:rsidR="00174BAF" w:rsidP="00174BAF" w:rsidRDefault="00174BAF" w14:paraId="19301CBD" w14:textId="77777777">
      <w:pPr>
        <w:pStyle w:val="BodyText"/>
        <w:rPr>
          <w:rFonts w:ascii="Times New Roman"/>
          <w:sz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70CE33E8" wp14:editId="31AA4484">
            <wp:simplePos x="0" y="0"/>
            <wp:positionH relativeFrom="column">
              <wp:posOffset>4540885</wp:posOffset>
            </wp:positionH>
            <wp:positionV relativeFrom="paragraph">
              <wp:posOffset>-732790</wp:posOffset>
            </wp:positionV>
            <wp:extent cx="1541145" cy="582295"/>
            <wp:effectExtent l="0" t="0" r="1905" b="8255"/>
            <wp:wrapNone/>
            <wp:docPr id="18253253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4BAF" w:rsidP="00174BAF" w:rsidRDefault="00174BAF" w14:paraId="65CB3402" w14:textId="77777777">
      <w:pPr>
        <w:pStyle w:val="BodyText"/>
        <w:spacing w:before="9"/>
        <w:rPr>
          <w:rFonts w:ascii="Times New Roman"/>
          <w:sz w:val="17"/>
        </w:rPr>
      </w:pPr>
    </w:p>
    <w:tbl>
      <w:tblPr>
        <w:tblW w:w="9438" w:type="dxa"/>
        <w:tblInd w:w="25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2"/>
        <w:gridCol w:w="5956"/>
      </w:tblGrid>
      <w:tr w:rsidR="00174BAF" w:rsidTr="1A8B87B2" w14:paraId="2260189F" w14:textId="77777777">
        <w:trPr>
          <w:trHeight w:val="494"/>
        </w:trPr>
        <w:tc>
          <w:tcPr>
            <w:tcW w:w="9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/>
          </w:tcPr>
          <w:p w:rsidR="00174BAF" w:rsidP="0BE1AB8C" w:rsidRDefault="00174BAF" w14:paraId="3F971727" w14:textId="77777777">
            <w:pPr>
              <w:pStyle w:val="TableParagraph"/>
              <w:ind w:left="0" w:firstLine="0"/>
              <w:rPr>
                <w:rFonts w:ascii="Arial" w:hAnsi="Arial" w:eastAsia="Arial" w:cs="Arial"/>
                <w:sz w:val="22"/>
                <w:szCs w:val="22"/>
              </w:rPr>
            </w:pPr>
          </w:p>
        </w:tc>
      </w:tr>
      <w:tr w:rsidR="00174BAF" w:rsidTr="1A8B87B2" w14:paraId="5C119C11" w14:textId="77777777">
        <w:trPr>
          <w:trHeight w:val="390"/>
        </w:trPr>
        <w:tc>
          <w:tcPr>
            <w:tcW w:w="3482" w:type="dxa"/>
            <w:tcBorders>
              <w:top w:val="nil"/>
            </w:tcBorders>
            <w:tcMar/>
          </w:tcPr>
          <w:p w:rsidRPr="00775097" w:rsidR="00174BAF" w:rsidP="0BE1AB8C" w:rsidRDefault="00174BAF" w14:paraId="5B9D635A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BE1AB8C" w:rsidR="00174BAF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Job Title</w:t>
            </w:r>
          </w:p>
        </w:tc>
        <w:tc>
          <w:tcPr>
            <w:tcW w:w="5956" w:type="dxa"/>
            <w:tcBorders>
              <w:top w:val="nil"/>
            </w:tcBorders>
            <w:tcMar/>
            <w:vAlign w:val="center"/>
          </w:tcPr>
          <w:p w:rsidRPr="00907DEE" w:rsidR="00174BAF" w:rsidP="0BE1AB8C" w:rsidRDefault="00174BAF" w14:paraId="3FF95A7F" w14:textId="18E1E5FA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  <w:sz w:val="22"/>
                <w:szCs w:val="22"/>
              </w:rPr>
            </w:pPr>
            <w:r w:rsidRPr="0BE1AB8C" w:rsidR="00174BAF">
              <w:rPr>
                <w:rFonts w:ascii="Arial" w:hAnsi="Arial" w:eastAsia="Arial" w:cs="Arial"/>
                <w:sz w:val="22"/>
                <w:szCs w:val="22"/>
              </w:rPr>
              <w:t xml:space="preserve">Project </w:t>
            </w:r>
            <w:r w:rsidRPr="0BE1AB8C" w:rsidR="00174BAF">
              <w:rPr>
                <w:rFonts w:ascii="Arial" w:hAnsi="Arial" w:eastAsia="Arial" w:cs="Arial"/>
                <w:sz w:val="22"/>
                <w:szCs w:val="22"/>
              </w:rPr>
              <w:t>Officer</w:t>
            </w:r>
            <w:r w:rsidRPr="0BE1AB8C" w:rsidR="00174BAF">
              <w:rPr>
                <w:rFonts w:ascii="Arial" w:hAnsi="Arial" w:eastAsia="Arial" w:cs="Arial"/>
                <w:sz w:val="22"/>
                <w:szCs w:val="22"/>
              </w:rPr>
              <w:t>, Offshore Wind Skills Hub</w:t>
            </w:r>
          </w:p>
        </w:tc>
      </w:tr>
      <w:tr w:rsidR="00174BAF" w:rsidTr="1A8B87B2" w14:paraId="71604561" w14:textId="77777777">
        <w:trPr>
          <w:trHeight w:val="389"/>
        </w:trPr>
        <w:tc>
          <w:tcPr>
            <w:tcW w:w="3482" w:type="dxa"/>
            <w:tcMar/>
          </w:tcPr>
          <w:p w:rsidRPr="00775097" w:rsidR="00174BAF" w:rsidP="0BE1AB8C" w:rsidRDefault="00174BAF" w14:paraId="2A9D2187" w14:textId="77777777">
            <w:pPr>
              <w:pStyle w:val="TableParagraph"/>
              <w:spacing w:before="62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78C524D5" w:rsidR="71DB0EA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Department</w:t>
            </w:r>
          </w:p>
        </w:tc>
        <w:tc>
          <w:tcPr>
            <w:tcW w:w="5956" w:type="dxa"/>
            <w:tcMar/>
            <w:vAlign w:val="center"/>
          </w:tcPr>
          <w:p w:rsidRPr="00907DEE" w:rsidR="00174BAF" w:rsidP="0BE1AB8C" w:rsidRDefault="00174BAF" w14:paraId="691BFA5A" w14:textId="77777777">
            <w:pPr>
              <w:pStyle w:val="TableParagraph"/>
              <w:spacing w:before="62"/>
              <w:ind w:left="79" w:firstLine="0"/>
              <w:rPr>
                <w:rFonts w:ascii="Arial" w:hAnsi="Arial" w:eastAsia="Arial" w:cs="Arial"/>
                <w:sz w:val="22"/>
                <w:szCs w:val="22"/>
              </w:rPr>
            </w:pPr>
            <w:r w:rsidRPr="78C524D5" w:rsidR="71DB0EAD">
              <w:rPr>
                <w:rFonts w:ascii="Arial" w:hAnsi="Arial" w:eastAsia="Arial" w:cs="Arial"/>
                <w:sz w:val="22"/>
                <w:szCs w:val="22"/>
              </w:rPr>
              <w:t>Economic Development and Advancement</w:t>
            </w:r>
          </w:p>
        </w:tc>
      </w:tr>
      <w:tr w:rsidR="00174BAF" w:rsidTr="1A8B87B2" w14:paraId="776B8C35" w14:textId="77777777">
        <w:trPr>
          <w:trHeight w:val="390"/>
        </w:trPr>
        <w:tc>
          <w:tcPr>
            <w:tcW w:w="3482" w:type="dxa"/>
            <w:tcMar/>
          </w:tcPr>
          <w:p w:rsidRPr="00775097" w:rsidR="00174BAF" w:rsidP="0BE1AB8C" w:rsidRDefault="00174BAF" w14:paraId="15528FA7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78C524D5" w:rsidR="71DB0EA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Responsible To</w:t>
            </w:r>
          </w:p>
        </w:tc>
        <w:tc>
          <w:tcPr>
            <w:tcW w:w="5956" w:type="dxa"/>
            <w:tcMar/>
            <w:vAlign w:val="center"/>
          </w:tcPr>
          <w:p w:rsidRPr="00907DEE" w:rsidR="00174BAF" w:rsidP="1A8B87B2" w:rsidRDefault="00174BAF" w14:paraId="1B5DC56C" w14:textId="365E7E8E">
            <w:pPr>
              <w:pStyle w:val="Normal"/>
              <w:suppressLineNumbers w:val="0"/>
              <w:spacing w:before="61" w:beforeAutospacing="off" w:after="160" w:afterAutospacing="off" w:line="259" w:lineRule="auto"/>
              <w:ind w:left="0" w:right="0"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1A8B87B2" w:rsidR="4E2DDE8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</w:t>
            </w:r>
            <w:r w:rsidRPr="1A8B87B2" w:rsidR="4B9BF39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Commercial Partnerships Manager</w:t>
            </w:r>
          </w:p>
        </w:tc>
      </w:tr>
      <w:tr w:rsidR="00174BAF" w:rsidTr="1A8B87B2" w14:paraId="3B2C0068" w14:textId="77777777">
        <w:trPr>
          <w:trHeight w:val="390"/>
        </w:trPr>
        <w:tc>
          <w:tcPr>
            <w:tcW w:w="3482" w:type="dxa"/>
            <w:tcMar/>
          </w:tcPr>
          <w:p w:rsidRPr="00775097" w:rsidR="00174BAF" w:rsidP="0BE1AB8C" w:rsidRDefault="00174BAF" w14:paraId="73EED47F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BE1AB8C" w:rsidR="00174BAF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Responsible For</w:t>
            </w:r>
          </w:p>
        </w:tc>
        <w:tc>
          <w:tcPr>
            <w:tcW w:w="5956" w:type="dxa"/>
            <w:tcMar/>
            <w:vAlign w:val="center"/>
          </w:tcPr>
          <w:p w:rsidRPr="00907DEE" w:rsidR="00174BAF" w:rsidP="0BE1AB8C" w:rsidRDefault="00174BAF" w14:paraId="2C5B0718" w14:textId="77777777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  <w:sz w:val="22"/>
                <w:szCs w:val="22"/>
              </w:rPr>
            </w:pPr>
            <w:r w:rsidRPr="0BE1AB8C" w:rsidR="00174BAF">
              <w:rPr>
                <w:rFonts w:ascii="Arial" w:hAnsi="Arial" w:eastAsia="Arial" w:cs="Arial"/>
                <w:sz w:val="22"/>
                <w:szCs w:val="22"/>
              </w:rPr>
              <w:t>N/A</w:t>
            </w:r>
          </w:p>
        </w:tc>
      </w:tr>
      <w:tr w:rsidR="00174BAF" w:rsidTr="1A8B87B2" w14:paraId="0A51CF1A" w14:textId="77777777">
        <w:trPr>
          <w:trHeight w:val="390"/>
        </w:trPr>
        <w:tc>
          <w:tcPr>
            <w:tcW w:w="3482" w:type="dxa"/>
            <w:tcMar/>
          </w:tcPr>
          <w:p w:rsidRPr="00775097" w:rsidR="00174BAF" w:rsidP="0BE1AB8C" w:rsidRDefault="00174BAF" w14:paraId="221863B5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78C524D5" w:rsidR="71DB0EAD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Grade</w:t>
            </w:r>
          </w:p>
        </w:tc>
        <w:tc>
          <w:tcPr>
            <w:tcW w:w="5956" w:type="dxa"/>
            <w:tcMar/>
            <w:vAlign w:val="center"/>
          </w:tcPr>
          <w:p w:rsidRPr="00907DEE" w:rsidR="00174BAF" w:rsidP="78C524D5" w:rsidRDefault="00174BAF" w14:paraId="1CB5ED00" w14:textId="301AE62D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  <w:sz w:val="22"/>
                <w:szCs w:val="22"/>
              </w:rPr>
            </w:pPr>
            <w:r w:rsidRPr="78C524D5" w:rsidR="60A9CE6E">
              <w:rPr>
                <w:rFonts w:ascii="Arial" w:hAnsi="Arial" w:eastAsia="Arial" w:cs="Arial"/>
                <w:sz w:val="22"/>
                <w:szCs w:val="22"/>
              </w:rPr>
              <w:t>6</w:t>
            </w:r>
          </w:p>
        </w:tc>
      </w:tr>
      <w:tr w:rsidR="00174BAF" w:rsidTr="1A8B87B2" w14:paraId="1A9EC638" w14:textId="77777777">
        <w:trPr>
          <w:trHeight w:val="389"/>
        </w:trPr>
        <w:tc>
          <w:tcPr>
            <w:tcW w:w="3482" w:type="dxa"/>
            <w:tcMar/>
          </w:tcPr>
          <w:p w:rsidRPr="00775097" w:rsidR="00174BAF" w:rsidP="0BE1AB8C" w:rsidRDefault="00174BAF" w14:paraId="7F82D176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</w:pPr>
            <w:r w:rsidRPr="0BE1AB8C" w:rsidR="00174BAF">
              <w:rPr>
                <w:rFonts w:ascii="Arial" w:hAnsi="Arial" w:eastAsia="Arial" w:cs="Arial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5956" w:type="dxa"/>
            <w:tcMar/>
            <w:vAlign w:val="center"/>
          </w:tcPr>
          <w:p w:rsidRPr="00907DEE" w:rsidR="00174BAF" w:rsidP="0BE1AB8C" w:rsidRDefault="00174BAF" w14:paraId="25828115" w14:textId="74B8D085">
            <w:pPr>
              <w:spacing w:before="61"/>
              <w:ind/>
              <w:jc w:val="both"/>
              <w:rPr>
                <w:noProof w:val="0"/>
                <w:lang w:val="en-GB"/>
              </w:rPr>
            </w:pPr>
            <w:proofErr w:type="gramStart"/>
            <w:proofErr w:type="gramEnd"/>
            <w:r w:rsidRPr="0BE1AB8C" w:rsidR="1FD945C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Hybrid / Inverness or other UHI partnership </w:t>
            </w:r>
            <w:r w:rsidRPr="0BE1AB8C" w:rsidR="1FD945CD">
              <w:rPr>
                <w:rStyle w:val="normaltextrun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location as agreed</w:t>
            </w:r>
          </w:p>
        </w:tc>
      </w:tr>
    </w:tbl>
    <w:p w:rsidRPr="00087196" w:rsidR="00174BAF" w:rsidP="00174BAF" w:rsidRDefault="00174BAF" w14:paraId="5826FFAD" w14:textId="77777777">
      <w:pPr>
        <w:pStyle w:val="BodyText"/>
        <w:rPr>
          <w:rFonts w:ascii="Times New Roman"/>
          <w:sz w:val="26"/>
        </w:rPr>
      </w:pPr>
    </w:p>
    <w:tbl>
      <w:tblPr>
        <w:tblpPr w:leftFromText="180" w:rightFromText="180" w:vertAnchor="text" w:tblpX="248" w:tblpY="1"/>
        <w:tblOverlap w:val="never"/>
        <w:tblW w:w="94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5"/>
        <w:gridCol w:w="3778"/>
        <w:gridCol w:w="3282"/>
      </w:tblGrid>
      <w:tr w:rsidRPr="009926CC" w:rsidR="00174BAF" w:rsidTr="78C524D5" w14:paraId="7F4570D4" w14:textId="77777777">
        <w:trPr>
          <w:trHeight w:val="582"/>
        </w:trPr>
        <w:tc>
          <w:tcPr>
            <w:tcW w:w="2405" w:type="dxa"/>
            <w:shd w:val="clear" w:color="auto" w:fill="0C0C0C"/>
            <w:tcMar/>
          </w:tcPr>
          <w:p w:rsidRPr="00D201BA" w:rsidR="00174BAF" w:rsidP="000453C8" w:rsidRDefault="00174BAF" w14:paraId="6B2B6590" w14:textId="77777777">
            <w:pPr>
              <w:pStyle w:val="TableParagraph"/>
              <w:ind w:left="107" w:firstLine="0"/>
              <w:jc w:val="center"/>
              <w:rPr>
                <w:rFonts w:ascii="Arial" w:hAnsi="Arial" w:cs="Arial"/>
                <w:b/>
              </w:rPr>
            </w:pPr>
            <w:r w:rsidRPr="00D201BA">
              <w:rPr>
                <w:rFonts w:ascii="Arial" w:hAnsi="Arial" w:cs="Arial"/>
                <w:b/>
              </w:rPr>
              <w:t>Criteria</w:t>
            </w:r>
          </w:p>
        </w:tc>
        <w:tc>
          <w:tcPr>
            <w:tcW w:w="3778" w:type="dxa"/>
            <w:shd w:val="clear" w:color="auto" w:fill="0C0C0C"/>
            <w:tcMar/>
          </w:tcPr>
          <w:p w:rsidRPr="00D201BA" w:rsidR="00174BAF" w:rsidP="000453C8" w:rsidRDefault="00174BAF" w14:paraId="7AE43DB8" w14:textId="77777777">
            <w:pPr>
              <w:pStyle w:val="TableParagraph"/>
              <w:ind w:left="108" w:firstLine="0"/>
              <w:jc w:val="center"/>
              <w:rPr>
                <w:rFonts w:ascii="Arial" w:hAnsi="Arial" w:cs="Arial"/>
                <w:b/>
              </w:rPr>
            </w:pPr>
            <w:r w:rsidRPr="00D201BA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282" w:type="dxa"/>
            <w:shd w:val="clear" w:color="auto" w:fill="0C0C0C"/>
            <w:tcMar/>
          </w:tcPr>
          <w:p w:rsidRPr="00D201BA" w:rsidR="00174BAF" w:rsidP="000453C8" w:rsidRDefault="00174BAF" w14:paraId="2120B827" w14:textId="77777777">
            <w:pPr>
              <w:pStyle w:val="TableParagraph"/>
              <w:ind w:left="106" w:firstLine="0"/>
              <w:jc w:val="center"/>
              <w:rPr>
                <w:rFonts w:ascii="Arial" w:hAnsi="Arial" w:cs="Arial"/>
                <w:b/>
              </w:rPr>
            </w:pPr>
            <w:r w:rsidRPr="00D201BA">
              <w:rPr>
                <w:rFonts w:ascii="Arial" w:hAnsi="Arial" w:cs="Arial"/>
                <w:b/>
              </w:rPr>
              <w:t>Desirable</w:t>
            </w:r>
          </w:p>
        </w:tc>
      </w:tr>
      <w:tr w:rsidRPr="00463364" w:rsidR="00174BAF" w:rsidTr="78C524D5" w14:paraId="1D52F022" w14:textId="77777777">
        <w:trPr>
          <w:trHeight w:val="2088"/>
        </w:trPr>
        <w:tc>
          <w:tcPr>
            <w:tcW w:w="2405" w:type="dxa"/>
            <w:tcMar/>
            <w:vAlign w:val="center"/>
          </w:tcPr>
          <w:p w:rsidRPr="00136839" w:rsidR="00174BAF" w:rsidP="000453C8" w:rsidRDefault="00174BAF" w14:paraId="26066BDB" w14:textId="77777777">
            <w:pPr>
              <w:pStyle w:val="TableParagraph"/>
              <w:ind w:left="107" w:firstLine="0"/>
              <w:rPr>
                <w:rFonts w:ascii="Arial" w:hAnsi="Arial" w:cs="Arial"/>
                <w:b/>
              </w:rPr>
            </w:pPr>
            <w:r w:rsidRPr="00136839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3778" w:type="dxa"/>
            <w:tcMar/>
          </w:tcPr>
          <w:p w:rsidRPr="00136839" w:rsidR="00174BAF" w:rsidP="0BE1AB8C" w:rsidRDefault="00174BAF" w14:paraId="5F646754" w14:textId="77777777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ind w:right="558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Degree level qualification</w:t>
            </w:r>
            <w:r w:rsidRPr="0BE1AB8C" w:rsidR="00174BAF">
              <w:rPr>
                <w:rFonts w:ascii="Arial" w:hAnsi="Arial" w:eastAsia="Arial" w:cs="Arial"/>
                <w:spacing w:val="-20"/>
              </w:rPr>
              <w:t xml:space="preserve"> </w:t>
            </w:r>
            <w:r w:rsidRPr="0BE1AB8C" w:rsidR="00174BAF">
              <w:rPr>
                <w:rFonts w:ascii="Arial" w:hAnsi="Arial" w:eastAsia="Arial" w:cs="Arial"/>
              </w:rPr>
              <w:t>or equivalent professional experience.</w:t>
            </w:r>
          </w:p>
        </w:tc>
        <w:tc>
          <w:tcPr>
            <w:tcW w:w="3282" w:type="dxa"/>
            <w:tcMar/>
          </w:tcPr>
          <w:p w:rsidRPr="00136839" w:rsidR="00174BAF" w:rsidP="0BE1AB8C" w:rsidRDefault="00174BAF" w14:paraId="29DCF941" w14:textId="06A64503">
            <w:pPr>
              <w:pStyle w:val="TableParagraph"/>
              <w:numPr>
                <w:ilvl w:val="0"/>
                <w:numId w:val="7"/>
              </w:numPr>
              <w:tabs>
                <w:tab w:val="left" w:pos="466"/>
                <w:tab w:val="left" w:pos="467"/>
              </w:tabs>
              <w:ind w:right="40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Qualification or recognised training in project management (e.g. PRINCE2, Association for Project Management or equivalent).</w:t>
            </w:r>
          </w:p>
        </w:tc>
      </w:tr>
      <w:tr w:rsidRPr="00C34986" w:rsidR="00174BAF" w:rsidTr="78C524D5" w14:paraId="6B58A3F8" w14:textId="77777777">
        <w:trPr>
          <w:trHeight w:val="3604"/>
        </w:trPr>
        <w:tc>
          <w:tcPr>
            <w:tcW w:w="2405" w:type="dxa"/>
            <w:tcMar/>
            <w:vAlign w:val="center"/>
          </w:tcPr>
          <w:p w:rsidRPr="007D2971" w:rsidR="00174BAF" w:rsidP="000453C8" w:rsidRDefault="00174BAF" w14:paraId="11D300B3" w14:textId="77777777">
            <w:pPr>
              <w:pStyle w:val="TableParagraph"/>
              <w:ind w:left="107" w:firstLine="0"/>
              <w:rPr>
                <w:b/>
              </w:rPr>
            </w:pPr>
            <w:r w:rsidRPr="007D2971">
              <w:rPr>
                <w:b/>
              </w:rPr>
              <w:t>Experience</w:t>
            </w:r>
          </w:p>
        </w:tc>
        <w:tc>
          <w:tcPr>
            <w:tcW w:w="3778" w:type="dxa"/>
            <w:tcMar/>
          </w:tcPr>
          <w:p w:rsidR="00174BAF" w:rsidP="0BE1AB8C" w:rsidRDefault="00174BAF" w14:paraId="5EC8A162" w14:textId="61BDDCA0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after="240"/>
              <w:ind w:right="782"/>
              <w:rPr>
                <w:rFonts w:ascii="Arial" w:hAnsi="Arial" w:eastAsia="Arial" w:cs="Arial"/>
              </w:rPr>
            </w:pPr>
            <w:r w:rsidRPr="78C524D5" w:rsidR="14C39B62">
              <w:rPr>
                <w:rFonts w:ascii="Arial" w:hAnsi="Arial" w:eastAsia="Arial" w:cs="Arial"/>
              </w:rPr>
              <w:t xml:space="preserve">Experience of supporting </w:t>
            </w:r>
            <w:r w:rsidRPr="78C524D5" w:rsidR="60757E87">
              <w:rPr>
                <w:rFonts w:ascii="Arial" w:hAnsi="Arial" w:eastAsia="Arial" w:cs="Arial"/>
              </w:rPr>
              <w:t xml:space="preserve">successful </w:t>
            </w:r>
            <w:r w:rsidRPr="78C524D5" w:rsidR="14C39B62">
              <w:rPr>
                <w:rFonts w:ascii="Arial" w:hAnsi="Arial" w:eastAsia="Arial" w:cs="Arial"/>
              </w:rPr>
              <w:t xml:space="preserve">project delivery, including monitoring progress, </w:t>
            </w:r>
            <w:r w:rsidRPr="78C524D5" w:rsidR="14C39B62">
              <w:rPr>
                <w:rFonts w:ascii="Arial" w:hAnsi="Arial" w:eastAsia="Arial" w:cs="Arial"/>
              </w:rPr>
              <w:t>maintaining</w:t>
            </w:r>
            <w:r w:rsidRPr="78C524D5" w:rsidR="14C39B62">
              <w:rPr>
                <w:rFonts w:ascii="Arial" w:hAnsi="Arial" w:eastAsia="Arial" w:cs="Arial"/>
              </w:rPr>
              <w:t xml:space="preserve"> documentation, tracking actions and reporting outcomes.</w:t>
            </w:r>
          </w:p>
          <w:p w:rsidR="00174BAF" w:rsidP="78C524D5" w:rsidRDefault="00174BAF" w14:paraId="41C3864E" w14:textId="5C416529">
            <w:pPr>
              <w:pStyle w:val="TableParagraph"/>
              <w:numPr>
                <w:ilvl w:val="0"/>
                <w:numId w:val="6"/>
              </w:numPr>
              <w:suppressLineNumbers w:val="0"/>
              <w:tabs>
                <w:tab w:val="left" w:leader="none" w:pos="466"/>
                <w:tab w:val="left" w:leader="none" w:pos="467"/>
              </w:tabs>
              <w:bidi w:val="0"/>
              <w:spacing w:before="0" w:beforeAutospacing="off" w:after="240" w:afterAutospacing="off" w:line="240" w:lineRule="auto"/>
              <w:ind w:left="468" w:right="782" w:hanging="360"/>
              <w:jc w:val="left"/>
              <w:rPr>
                <w:rFonts w:ascii="Arial" w:hAnsi="Arial" w:eastAsia="Arial" w:cs="Arial"/>
              </w:rPr>
            </w:pPr>
            <w:r w:rsidRPr="78C524D5" w:rsidR="14C39B62">
              <w:rPr>
                <w:rFonts w:ascii="Arial" w:hAnsi="Arial" w:eastAsia="Arial" w:cs="Arial"/>
              </w:rPr>
              <w:t xml:space="preserve">Experience of building and </w:t>
            </w:r>
            <w:r w:rsidRPr="78C524D5" w:rsidR="4787319D">
              <w:rPr>
                <w:rFonts w:ascii="Arial" w:hAnsi="Arial" w:eastAsia="Arial" w:cs="Arial"/>
              </w:rPr>
              <w:t>managing</w:t>
            </w:r>
            <w:r w:rsidRPr="78C524D5" w:rsidR="14C39B62">
              <w:rPr>
                <w:rFonts w:ascii="Arial" w:hAnsi="Arial" w:eastAsia="Arial" w:cs="Arial"/>
              </w:rPr>
              <w:t xml:space="preserve"> effective relationships with a range of stakeholders.</w:t>
            </w:r>
          </w:p>
          <w:p w:rsidR="5E181F01" w:rsidP="78C524D5" w:rsidRDefault="5E181F01" w14:paraId="7D77B630" w14:textId="4C598328">
            <w:pPr>
              <w:pStyle w:val="TableParagraph"/>
              <w:numPr>
                <w:ilvl w:val="0"/>
                <w:numId w:val="6"/>
              </w:numPr>
              <w:suppressLineNumbers w:val="0"/>
              <w:tabs>
                <w:tab w:val="left" w:leader="none" w:pos="466"/>
                <w:tab w:val="left" w:leader="none" w:pos="467"/>
              </w:tabs>
              <w:bidi w:val="0"/>
              <w:spacing w:before="0" w:beforeAutospacing="off" w:after="240" w:afterAutospacing="off" w:line="240" w:lineRule="auto"/>
              <w:ind w:left="468" w:right="782" w:hanging="360"/>
              <w:jc w:val="left"/>
              <w:rPr>
                <w:rFonts w:ascii="Arial" w:hAnsi="Arial" w:eastAsia="Arial" w:cs="Arial"/>
              </w:rPr>
            </w:pPr>
            <w:r w:rsidRPr="78C524D5" w:rsidR="396446B5">
              <w:rPr>
                <w:rFonts w:ascii="Arial" w:hAnsi="Arial" w:eastAsia="Arial" w:cs="Arial"/>
              </w:rPr>
              <w:t xml:space="preserve">Experience </w:t>
            </w:r>
            <w:r w:rsidRPr="78C524D5" w:rsidR="396446B5">
              <w:rPr>
                <w:rFonts w:ascii="Arial" w:hAnsi="Arial" w:eastAsia="Arial" w:cs="Arial"/>
              </w:rPr>
              <w:t xml:space="preserve">of organising and </w:t>
            </w:r>
            <w:r w:rsidRPr="78C524D5" w:rsidR="5ABA343E">
              <w:rPr>
                <w:rFonts w:ascii="Arial" w:hAnsi="Arial" w:eastAsia="Arial" w:cs="Arial"/>
              </w:rPr>
              <w:t>managing</w:t>
            </w:r>
            <w:r w:rsidRPr="78C524D5" w:rsidR="396446B5">
              <w:rPr>
                <w:rFonts w:ascii="Arial" w:hAnsi="Arial" w:eastAsia="Arial" w:cs="Arial"/>
              </w:rPr>
              <w:t xml:space="preserve"> events, engagement </w:t>
            </w:r>
            <w:r w:rsidRPr="78C524D5" w:rsidR="396446B5">
              <w:rPr>
                <w:rFonts w:ascii="Arial" w:hAnsi="Arial" w:eastAsia="Arial" w:cs="Arial"/>
              </w:rPr>
              <w:t>activities</w:t>
            </w:r>
            <w:r w:rsidRPr="78C524D5" w:rsidR="396446B5">
              <w:rPr>
                <w:rFonts w:ascii="Arial" w:hAnsi="Arial" w:eastAsia="Arial" w:cs="Arial"/>
              </w:rPr>
              <w:t xml:space="preserve"> or initiatives</w:t>
            </w:r>
            <w:r w:rsidRPr="78C524D5" w:rsidR="15AD68CF">
              <w:rPr>
                <w:rFonts w:ascii="Arial" w:hAnsi="Arial" w:eastAsia="Arial" w:cs="Arial"/>
              </w:rPr>
              <w:t>.</w:t>
            </w:r>
          </w:p>
          <w:p w:rsidR="2E27EE29" w:rsidP="0BE1AB8C" w:rsidRDefault="2E27EE29" w14:paraId="21DBD661" w14:textId="08C734C8">
            <w:pPr>
              <w:pStyle w:val="TableParagraph"/>
              <w:numPr>
                <w:ilvl w:val="0"/>
                <w:numId w:val="6"/>
              </w:numPr>
              <w:tabs>
                <w:tab w:val="left" w:leader="none" w:pos="466"/>
                <w:tab w:val="left" w:leader="none" w:pos="467"/>
              </w:tabs>
              <w:spacing w:after="240"/>
              <w:ind w:right="782"/>
              <w:rPr/>
            </w:pPr>
            <w:r w:rsidRPr="0BE1AB8C" w:rsidR="2E27EE29">
              <w:rPr>
                <w:rFonts w:ascii="Arial" w:hAnsi="Arial" w:eastAsia="Arial" w:cs="Arial"/>
              </w:rPr>
              <w:t xml:space="preserve">Experience of engaging with employers, industry, </w:t>
            </w:r>
            <w:r w:rsidRPr="0BE1AB8C" w:rsidR="2E27EE29">
              <w:rPr>
                <w:rFonts w:ascii="Arial" w:hAnsi="Arial" w:eastAsia="Arial" w:cs="Arial"/>
              </w:rPr>
              <w:t>students</w:t>
            </w:r>
            <w:r w:rsidRPr="0BE1AB8C" w:rsidR="2E27EE29">
              <w:rPr>
                <w:rFonts w:ascii="Arial" w:hAnsi="Arial" w:eastAsia="Arial" w:cs="Arial"/>
              </w:rPr>
              <w:t xml:space="preserve"> or other </w:t>
            </w:r>
            <w:r w:rsidRPr="0BE1AB8C" w:rsidR="5BA3F1B4">
              <w:rPr>
                <w:rFonts w:ascii="Arial" w:hAnsi="Arial" w:eastAsia="Arial" w:cs="Arial"/>
              </w:rPr>
              <w:t>stakeholders.</w:t>
            </w:r>
          </w:p>
          <w:p w:rsidR="00174BAF" w:rsidP="0BE1AB8C" w:rsidRDefault="00174BAF" w14:paraId="3D5B2991" w14:textId="14F8DD91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after="240"/>
              <w:ind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Experience of maintaining databases, records or reporting systems.</w:t>
            </w:r>
          </w:p>
          <w:p w:rsidRPr="007D2971" w:rsidR="00174BAF" w:rsidP="0BE1AB8C" w:rsidRDefault="00174BAF" w14:paraId="2EADC531" w14:textId="3AF16048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108" w:right="782" w:firstLine="0"/>
              <w:rPr>
                <w:rFonts w:ascii="Arial" w:hAnsi="Arial" w:eastAsia="Arial" w:cs="Arial"/>
              </w:rPr>
            </w:pPr>
          </w:p>
        </w:tc>
        <w:tc>
          <w:tcPr>
            <w:tcW w:w="3282" w:type="dxa"/>
            <w:tcMar/>
          </w:tcPr>
          <w:p w:rsidR="007B3C7C" w:rsidP="0BE1AB8C" w:rsidRDefault="007B3C7C" w14:paraId="46B721B0" w14:textId="4568781B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0" w:right="782" w:firstLine="0"/>
              <w:rPr>
                <w:rFonts w:ascii="Arial" w:hAnsi="Arial" w:eastAsia="Arial" w:cs="Arial"/>
              </w:rPr>
            </w:pPr>
          </w:p>
          <w:p w:rsidR="007B3C7C" w:rsidP="0BE1AB8C" w:rsidRDefault="007B3C7C" w14:paraId="1C8E5C54" w14:textId="77777777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360" w:right="782"/>
              <w:rPr>
                <w:rFonts w:ascii="Arial" w:hAnsi="Arial" w:eastAsia="Arial" w:cs="Arial"/>
              </w:rPr>
            </w:pPr>
          </w:p>
          <w:p w:rsidR="00174BAF" w:rsidP="0BE1AB8C" w:rsidRDefault="00174BAF" w14:paraId="18C73E0E" w14:textId="53D48F68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after="240"/>
              <w:ind w:left="720"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Experience of working within higher or further education, skills development or public sector environments.</w:t>
            </w:r>
          </w:p>
          <w:p w:rsidR="00174BAF" w:rsidP="0BE1AB8C" w:rsidRDefault="00174BAF" w14:paraId="64CBCDD0" w14:textId="60963B18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after="240"/>
              <w:ind w:left="720"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Experience of working within complex, multi-partner environments.</w:t>
            </w:r>
          </w:p>
          <w:p w:rsidR="00174BAF" w:rsidP="0BE1AB8C" w:rsidRDefault="00174BAF" w14:paraId="131D059F" w14:textId="61525E3F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after="240"/>
              <w:ind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 xml:space="preserve">Experience of working with project funders and supporting grant monitoring and reporting </w:t>
            </w:r>
            <w:r w:rsidRPr="0BE1AB8C" w:rsidR="00174BAF">
              <w:rPr>
                <w:rFonts w:ascii="Arial" w:hAnsi="Arial" w:eastAsia="Arial" w:cs="Arial"/>
              </w:rPr>
              <w:t>requirements.</w:t>
            </w:r>
          </w:p>
          <w:p w:rsidR="00174BAF" w:rsidP="0BE1AB8C" w:rsidRDefault="00174BAF" w14:paraId="36294BFC" w14:textId="2B746C0F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after="240"/>
              <w:ind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Experience of supporting skills delivery, workforce development or academic projects.</w:t>
            </w:r>
          </w:p>
          <w:p w:rsidRPr="00174BAF" w:rsidR="00174BAF" w:rsidP="0BE1AB8C" w:rsidRDefault="00174BAF" w14:paraId="63486507" w14:textId="27DB8FDA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  <w:tab w:val="left" w:pos="467"/>
              </w:tabs>
              <w:spacing w:after="240"/>
              <w:ind w:right="782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Experience of the offshore wind, renewable energy or wider STEM skills sector.</w:t>
            </w:r>
          </w:p>
        </w:tc>
      </w:tr>
      <w:tr w:rsidRPr="00F678AD" w:rsidR="00174BAF" w:rsidTr="78C524D5" w14:paraId="1541F2DD" w14:textId="77777777">
        <w:trPr>
          <w:trHeight w:val="416"/>
        </w:trPr>
        <w:tc>
          <w:tcPr>
            <w:tcW w:w="2405" w:type="dxa"/>
            <w:tcMar/>
            <w:vAlign w:val="center"/>
          </w:tcPr>
          <w:p w:rsidRPr="00F678AD" w:rsidR="00174BAF" w:rsidP="0BE1AB8C" w:rsidRDefault="00174BAF" w14:paraId="4297468C" w14:textId="77777777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0BE1AB8C" w:rsidR="00174BAF">
              <w:rPr>
                <w:rFonts w:ascii="Arial" w:hAnsi="Arial" w:eastAsia="Arial" w:cs="Arial"/>
                <w:b w:val="1"/>
                <w:bCs w:val="1"/>
              </w:rPr>
              <w:t>Knowledge and skills</w:t>
            </w:r>
          </w:p>
        </w:tc>
        <w:tc>
          <w:tcPr>
            <w:tcW w:w="3778" w:type="dxa"/>
            <w:tcMar/>
          </w:tcPr>
          <w:p w:rsidR="00174BAF" w:rsidP="0BE1AB8C" w:rsidRDefault="00174BAF" w14:paraId="26B84B4B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after="240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Excellent organisational skills with the ability to manage competing priorities and deliver against deadlines.</w:t>
            </w:r>
          </w:p>
          <w:p w:rsidR="00174BAF" w:rsidP="0BE1AB8C" w:rsidRDefault="00174BAF" w14:paraId="2FE3FFEA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after="240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Strong written and verbal communication skills, with the ability to prepare accurate reports, updates and project documentation.</w:t>
            </w:r>
          </w:p>
          <w:p w:rsidR="00174BAF" w:rsidP="0BE1AB8C" w:rsidRDefault="00174BAF" w14:paraId="3E7FA8A5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after="240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Strong interpersonal skills and the ability to develop positive relationships with internal and external stakeholders.</w:t>
            </w:r>
          </w:p>
          <w:p w:rsidR="00174BAF" w:rsidP="0BE1AB8C" w:rsidRDefault="00174BAF" w14:paraId="3AAC4B5F" w14:textId="7777777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after="240"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Ability to produce accurate management information and maintain effective administrative systems.</w:t>
            </w:r>
          </w:p>
          <w:p w:rsidRPr="00F678AD" w:rsidR="00174BAF" w:rsidP="0BE1AB8C" w:rsidRDefault="00174BAF" w14:paraId="22AEF767" w14:textId="3A225C77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after="240"/>
              <w:ind/>
              <w:rPr>
                <w:rFonts w:ascii="Arial" w:hAnsi="Arial" w:eastAsia="Arial" w:cs="Arial"/>
              </w:rPr>
            </w:pPr>
            <w:r w:rsidRPr="0BE1AB8C" w:rsidR="00174BAF">
              <w:rPr>
                <w:rFonts w:ascii="Arial" w:hAnsi="Arial" w:eastAsia="Arial" w:cs="Arial"/>
              </w:rPr>
              <w:t>Good ICT skills, including Microsoft Office</w:t>
            </w:r>
            <w:r w:rsidRPr="0BE1AB8C" w:rsidR="7455FFD9">
              <w:rPr>
                <w:rFonts w:ascii="Arial" w:hAnsi="Arial" w:eastAsia="Arial" w:cs="Arial"/>
              </w:rPr>
              <w:t>.</w:t>
            </w:r>
          </w:p>
        </w:tc>
        <w:tc>
          <w:tcPr>
            <w:tcW w:w="3282" w:type="dxa"/>
            <w:tcMar/>
          </w:tcPr>
          <w:p w:rsidR="00174BAF" w:rsidP="0BE1AB8C" w:rsidRDefault="00C32BCC" w14:paraId="44E15E23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after="240"/>
              <w:ind w:right="163"/>
              <w:rPr>
                <w:rFonts w:ascii="Arial" w:hAnsi="Arial" w:eastAsia="Arial" w:cs="Arial"/>
              </w:rPr>
            </w:pPr>
            <w:r w:rsidRPr="0BE1AB8C" w:rsidR="00C32BCC">
              <w:rPr>
                <w:rFonts w:ascii="Arial" w:hAnsi="Arial" w:eastAsia="Arial" w:cs="Arial"/>
              </w:rPr>
              <w:t>Knowledge and understanding of project management methodologies, monitoring and reporting approaches.</w:t>
            </w:r>
          </w:p>
          <w:p w:rsidR="00C32BCC" w:rsidP="0BE1AB8C" w:rsidRDefault="00C32BCC" w14:paraId="32032C38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after="240"/>
              <w:ind w:right="163"/>
              <w:rPr>
                <w:rFonts w:ascii="Arial" w:hAnsi="Arial" w:eastAsia="Arial" w:cs="Arial"/>
              </w:rPr>
            </w:pPr>
            <w:r w:rsidRPr="0BE1AB8C" w:rsidR="00C32BCC">
              <w:rPr>
                <w:rFonts w:ascii="Arial" w:hAnsi="Arial" w:eastAsia="Arial" w:cs="Arial"/>
              </w:rPr>
              <w:t>Knowledge of Scottish Government funding programmes, grant requirements and reporting expectations.</w:t>
            </w:r>
          </w:p>
          <w:p w:rsidR="00C32BCC" w:rsidP="0BE1AB8C" w:rsidRDefault="00052098" w14:paraId="747DC56B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after="240"/>
              <w:ind w:right="163"/>
              <w:rPr>
                <w:rFonts w:ascii="Arial" w:hAnsi="Arial" w:eastAsia="Arial" w:cs="Arial"/>
              </w:rPr>
            </w:pPr>
            <w:r w:rsidRPr="0BE1AB8C" w:rsidR="00052098">
              <w:rPr>
                <w:rFonts w:ascii="Arial" w:hAnsi="Arial" w:eastAsia="Arial" w:cs="Arial"/>
              </w:rPr>
              <w:t>Understanding of the offshore wind and renewable energy sector across Scotland and the Highlands and Islands.</w:t>
            </w:r>
          </w:p>
          <w:p w:rsidR="00052098" w:rsidP="0BE1AB8C" w:rsidRDefault="00052098" w14:paraId="3D6E9D3E" w14:textId="77777777">
            <w:pPr>
              <w:pStyle w:val="TableParagraph"/>
              <w:numPr>
                <w:ilvl w:val="0"/>
                <w:numId w:val="3"/>
              </w:numPr>
              <w:tabs>
                <w:tab w:val="left" w:pos="466"/>
                <w:tab w:val="left" w:pos="467"/>
              </w:tabs>
              <w:spacing w:after="240"/>
              <w:ind w:right="163"/>
              <w:rPr>
                <w:rFonts w:ascii="Arial" w:hAnsi="Arial" w:eastAsia="Arial" w:cs="Arial"/>
              </w:rPr>
            </w:pPr>
            <w:r w:rsidRPr="0BE1AB8C" w:rsidR="00052098">
              <w:rPr>
                <w:rFonts w:ascii="Arial" w:hAnsi="Arial" w:eastAsia="Arial" w:cs="Arial"/>
              </w:rPr>
              <w:t>Knowledge of UHI, its Partnership model and the regional economic context.</w:t>
            </w:r>
          </w:p>
          <w:p w:rsidRPr="00F678AD" w:rsidR="00052098" w:rsidP="0BE1AB8C" w:rsidRDefault="00052098" w14:paraId="4A28AB57" w14:textId="75215990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0" w:right="163" w:hanging="0"/>
              <w:rPr>
                <w:rFonts w:ascii="Arial" w:hAnsi="Arial" w:eastAsia="Arial" w:cs="Arial"/>
              </w:rPr>
            </w:pPr>
          </w:p>
        </w:tc>
      </w:tr>
      <w:tr w:rsidR="78C524D5" w:rsidTr="78C524D5" w14:paraId="6E23CAA1">
        <w:trPr>
          <w:trHeight w:val="416"/>
        </w:trPr>
        <w:tc>
          <w:tcPr>
            <w:tcW w:w="2405" w:type="dxa"/>
            <w:tcMar/>
            <w:vAlign w:val="center"/>
          </w:tcPr>
          <w:p w:rsidR="10BE0543" w:rsidP="78C524D5" w:rsidRDefault="10BE0543" w14:paraId="7A22F132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78C524D5" w:rsidR="10BE0543">
              <w:rPr>
                <w:rFonts w:ascii="Arial" w:hAnsi="Arial" w:eastAsia="Arial" w:cs="Arial"/>
                <w:b w:val="1"/>
                <w:bCs w:val="1"/>
              </w:rPr>
              <w:t>Personal qualities</w:t>
            </w:r>
          </w:p>
          <w:p w:rsidR="78C524D5" w:rsidP="78C524D5" w:rsidRDefault="78C524D5" w14:paraId="605049D4" w14:textId="7B7E7734">
            <w:pPr>
              <w:pStyle w:val="TableParagraph"/>
              <w:ind w:firstLine="0"/>
              <w:rPr>
                <w:rFonts w:ascii="Arial" w:hAnsi="Arial" w:eastAsia="Arial" w:cs="Arial"/>
                <w:b w:val="1"/>
                <w:bCs w:val="1"/>
              </w:rPr>
            </w:pPr>
          </w:p>
        </w:tc>
        <w:tc>
          <w:tcPr>
            <w:tcW w:w="3778" w:type="dxa"/>
            <w:tcMar/>
          </w:tcPr>
          <w:p w:rsidR="10BE0543" w:rsidP="78C524D5" w:rsidRDefault="10BE0543" w14:paraId="5469B38F" w14:textId="1636A3EE">
            <w:pPr>
              <w:pStyle w:val="TableParagraph"/>
              <w:numPr>
                <w:ilvl w:val="0"/>
                <w:numId w:val="3"/>
              </w:numPr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Proactive approach with the ability to work independently and collaboratively as part of a team.</w:t>
            </w:r>
          </w:p>
          <w:p w:rsidR="78C524D5" w:rsidP="78C524D5" w:rsidRDefault="78C524D5" w14:paraId="40F52219" w14:textId="6172E4C7">
            <w:pPr>
              <w:pStyle w:val="TableParagraph"/>
              <w:ind w:left="466"/>
              <w:rPr>
                <w:rFonts w:ascii="Arial" w:hAnsi="Arial" w:eastAsia="Arial" w:cs="Arial"/>
              </w:rPr>
            </w:pPr>
          </w:p>
          <w:p w:rsidR="10BE0543" w:rsidP="78C524D5" w:rsidRDefault="10BE0543" w14:paraId="7086F78A">
            <w:pPr>
              <w:pStyle w:val="TableParagraph"/>
              <w:numPr>
                <w:ilvl w:val="0"/>
                <w:numId w:val="3"/>
              </w:numPr>
              <w:tabs>
                <w:tab w:val="left" w:leader="none" w:pos="467"/>
                <w:tab w:val="left" w:leader="none" w:pos="468"/>
              </w:tabs>
              <w:spacing w:after="240"/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Commitment to delivering high-quality project outcomes and supporting continuous improvement.</w:t>
            </w:r>
          </w:p>
          <w:p w:rsidR="10BE0543" w:rsidP="78C524D5" w:rsidRDefault="10BE0543" w14:paraId="3C57A9D1" w14:textId="4289D852">
            <w:pPr>
              <w:pStyle w:val="TableParagraph"/>
              <w:numPr>
                <w:ilvl w:val="0"/>
                <w:numId w:val="3"/>
              </w:numPr>
              <w:tabs>
                <w:tab w:val="left" w:leader="none" w:pos="467"/>
                <w:tab w:val="left" w:leader="none" w:pos="468"/>
              </w:tabs>
              <w:spacing w:after="240"/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Ability to build trust and effective working relationships with diverse stakeholders</w:t>
            </w:r>
          </w:p>
          <w:p w:rsidR="78C524D5" w:rsidP="78C524D5" w:rsidRDefault="78C524D5" w14:paraId="15BDFD55" w14:textId="6388CF23">
            <w:pPr>
              <w:pStyle w:val="TableParagraph"/>
              <w:numPr>
                <w:ilvl w:val="0"/>
                <w:numId w:val="3"/>
              </w:numPr>
              <w:rPr>
                <w:rFonts w:ascii="Arial" w:hAnsi="Arial" w:eastAsia="Arial" w:cs="Arial"/>
              </w:rPr>
            </w:pPr>
          </w:p>
        </w:tc>
        <w:tc>
          <w:tcPr>
            <w:tcW w:w="3282" w:type="dxa"/>
            <w:tcMar/>
          </w:tcPr>
          <w:p w:rsidR="10BE0543" w:rsidP="78C524D5" w:rsidRDefault="10BE0543" w14:paraId="7AA48E1C" w14:textId="2E10C3A6">
            <w:pPr>
              <w:pStyle w:val="TableParagraph"/>
              <w:numPr>
                <w:ilvl w:val="0"/>
                <w:numId w:val="3"/>
              </w:numPr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Ability to work effectively within complex partnership environments.</w:t>
            </w:r>
          </w:p>
          <w:p w:rsidR="78C524D5" w:rsidP="78C524D5" w:rsidRDefault="78C524D5" w14:paraId="118BF1D2" w14:textId="2EB21AE1">
            <w:pPr>
              <w:pStyle w:val="TableParagraph"/>
              <w:ind w:left="466"/>
              <w:rPr>
                <w:rFonts w:ascii="Arial" w:hAnsi="Arial" w:eastAsia="Arial" w:cs="Arial"/>
              </w:rPr>
            </w:pPr>
          </w:p>
          <w:p w:rsidR="10BE0543" w:rsidP="78C524D5" w:rsidRDefault="10BE0543" w14:paraId="659A6784">
            <w:pPr>
              <w:pStyle w:val="TableParagraph"/>
              <w:numPr>
                <w:ilvl w:val="0"/>
                <w:numId w:val="3"/>
              </w:numPr>
              <w:tabs>
                <w:tab w:val="left" w:leader="none" w:pos="467"/>
                <w:tab w:val="left" w:leader="none" w:pos="468"/>
              </w:tabs>
              <w:spacing w:after="240"/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Commitment to supporting Sustainability and Strategic objectives</w:t>
            </w:r>
          </w:p>
          <w:p w:rsidR="78C524D5" w:rsidP="78C524D5" w:rsidRDefault="78C524D5" w14:paraId="4E161044" w14:textId="7073E365">
            <w:pPr>
              <w:pStyle w:val="TableParagraph"/>
              <w:ind w:left="466"/>
              <w:rPr>
                <w:rFonts w:ascii="Arial" w:hAnsi="Arial" w:eastAsia="Arial" w:cs="Arial"/>
              </w:rPr>
            </w:pPr>
          </w:p>
        </w:tc>
      </w:tr>
      <w:tr w:rsidR="78C524D5" w:rsidTr="78C524D5" w14:paraId="1A440CBE">
        <w:trPr>
          <w:trHeight w:val="416"/>
        </w:trPr>
        <w:tc>
          <w:tcPr>
            <w:tcW w:w="2405" w:type="dxa"/>
            <w:tcMar/>
            <w:vAlign w:val="center"/>
          </w:tcPr>
          <w:p w:rsidR="10BE0543" w:rsidP="78C524D5" w:rsidRDefault="10BE0543" w14:paraId="7BCDB8C8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78C524D5" w:rsidR="10BE0543">
              <w:rPr>
                <w:rFonts w:ascii="Arial" w:hAnsi="Arial" w:eastAsia="Arial" w:cs="Arial"/>
                <w:b w:val="1"/>
                <w:bCs w:val="1"/>
              </w:rPr>
              <w:t>Other circumstances</w:t>
            </w:r>
          </w:p>
          <w:p w:rsidR="78C524D5" w:rsidP="78C524D5" w:rsidRDefault="78C524D5" w14:paraId="2C22D6C4" w14:textId="5EE575BE">
            <w:pPr>
              <w:pStyle w:val="TableParagraph"/>
              <w:ind w:firstLine="0"/>
              <w:rPr>
                <w:rFonts w:ascii="Arial" w:hAnsi="Arial" w:eastAsia="Arial" w:cs="Arial"/>
                <w:b w:val="1"/>
                <w:bCs w:val="1"/>
              </w:rPr>
            </w:pPr>
          </w:p>
        </w:tc>
        <w:tc>
          <w:tcPr>
            <w:tcW w:w="3778" w:type="dxa"/>
            <w:tcMar/>
          </w:tcPr>
          <w:p w:rsidR="10BE0543" w:rsidP="78C524D5" w:rsidRDefault="10BE0543" w14:paraId="47445CC0" w14:textId="7F17CF42">
            <w:pPr>
              <w:pStyle w:val="TableParagraph"/>
              <w:numPr>
                <w:ilvl w:val="0"/>
                <w:numId w:val="3"/>
              </w:numPr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 xml:space="preserve">Ability to work flexibly and to travel within the Highlands and Islands and further afield, as </w:t>
            </w:r>
            <w:r w:rsidRPr="78C524D5" w:rsidR="10BE0543">
              <w:rPr>
                <w:rFonts w:ascii="Arial" w:hAnsi="Arial" w:eastAsia="Arial" w:cs="Arial"/>
              </w:rPr>
              <w:t>required</w:t>
            </w:r>
          </w:p>
        </w:tc>
        <w:tc>
          <w:tcPr>
            <w:tcW w:w="3282" w:type="dxa"/>
            <w:tcMar/>
          </w:tcPr>
          <w:p w:rsidR="10BE0543" w:rsidP="78C524D5" w:rsidRDefault="10BE0543" w14:paraId="2738BAE0" w14:textId="009444D6">
            <w:pPr>
              <w:pStyle w:val="TableParagraph"/>
              <w:numPr>
                <w:ilvl w:val="0"/>
                <w:numId w:val="3"/>
              </w:numPr>
              <w:rPr>
                <w:rFonts w:ascii="Arial" w:hAnsi="Arial" w:eastAsia="Arial" w:cs="Arial"/>
              </w:rPr>
            </w:pPr>
            <w:r w:rsidRPr="78C524D5" w:rsidR="10BE0543">
              <w:rPr>
                <w:rFonts w:ascii="Arial" w:hAnsi="Arial" w:eastAsia="Arial" w:cs="Arial"/>
              </w:rPr>
              <w:t>Knowledge of, or interest in, Gaelic language and culture.</w:t>
            </w:r>
          </w:p>
          <w:p w:rsidR="78C524D5" w:rsidP="78C524D5" w:rsidRDefault="78C524D5" w14:paraId="690EAD2E" w14:textId="44BDFEEE">
            <w:pPr>
              <w:pStyle w:val="TableParagraph"/>
              <w:ind w:left="466"/>
              <w:rPr>
                <w:rFonts w:ascii="Arial" w:hAnsi="Arial" w:eastAsia="Arial" w:cs="Arial"/>
              </w:rPr>
            </w:pPr>
          </w:p>
        </w:tc>
      </w:tr>
    </w:tbl>
    <w:p w:rsidR="78C524D5" w:rsidRDefault="78C524D5" w14:paraId="44FC7241" w14:textId="2749C64E"/>
    <w:p w:rsidRPr="00463364" w:rsidR="00174BAF" w:rsidP="00174BAF" w:rsidRDefault="00174BAF" w14:paraId="50D54F33" w14:textId="77777777">
      <w:pPr>
        <w:pStyle w:val="BodyText"/>
        <w:rPr>
          <w:rFonts w:ascii="Arial" w:hAnsi="Arial" w:cs="Arial"/>
        </w:rPr>
      </w:pPr>
    </w:p>
    <w:p w:rsidRPr="00087196" w:rsidR="00174BAF" w:rsidP="00174BAF" w:rsidRDefault="00174BAF" w14:paraId="224C3664" w14:textId="2C2CF1DC">
      <w:pPr>
        <w:pStyle w:val="BodyText"/>
        <w:spacing w:before="55"/>
        <w:ind w:left="238"/>
        <w:rPr>
          <w:rFonts w:ascii="Arial" w:hAnsi="Arial" w:cs="Arial"/>
        </w:rPr>
      </w:pPr>
      <w:r w:rsidRPr="78C524D5" w:rsidR="71DB0EAD">
        <w:rPr>
          <w:rFonts w:ascii="Arial" w:hAnsi="Arial" w:cs="Arial"/>
        </w:rPr>
        <w:t xml:space="preserve">Date: </w:t>
      </w:r>
      <w:r w:rsidRPr="78C524D5" w:rsidR="6C7852E7">
        <w:rPr>
          <w:rFonts w:ascii="Arial" w:hAnsi="Arial" w:cs="Arial"/>
        </w:rPr>
        <w:t>05</w:t>
      </w:r>
      <w:r w:rsidRPr="78C524D5" w:rsidR="71DB0EAD">
        <w:rPr>
          <w:rFonts w:ascii="Arial" w:hAnsi="Arial" w:cs="Arial"/>
        </w:rPr>
        <w:t>/0</w:t>
      </w:r>
      <w:r w:rsidRPr="78C524D5" w:rsidR="4A17AF36">
        <w:rPr>
          <w:rFonts w:ascii="Arial" w:hAnsi="Arial" w:cs="Arial"/>
        </w:rPr>
        <w:t>8</w:t>
      </w:r>
      <w:r w:rsidRPr="78C524D5" w:rsidR="71DB0EAD">
        <w:rPr>
          <w:rFonts w:ascii="Arial" w:hAnsi="Arial" w:cs="Arial"/>
        </w:rPr>
        <w:t>/26</w:t>
      </w:r>
    </w:p>
    <w:p w:rsidR="00174BAF" w:rsidP="78C524D5" w:rsidRDefault="00174BAF" w14:paraId="0BA96C5B" w14:textId="6BC110B1">
      <w:pPr>
        <w:pStyle w:val="Normal"/>
      </w:pPr>
    </w:p>
    <w:p w:rsidR="00174BAF" w:rsidP="78C524D5" w:rsidRDefault="00174BAF" w14:paraId="2F3DCC2A" w14:textId="408DD5BC">
      <w:pPr>
        <w:pStyle w:val="Normal"/>
      </w:pPr>
    </w:p>
    <w:p w:rsidR="00E61512" w:rsidRDefault="00E61512" w14:paraId="07C594F1" w14:textId="77777777"/>
    <w:sectPr w:rsidR="00E61512" w:rsidSect="00174BA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B61ED"/>
    <w:multiLevelType w:val="hybridMultilevel"/>
    <w:tmpl w:val="A37688DE"/>
    <w:lvl w:ilvl="0" w:tplc="841A6116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E35E4654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9060270E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C44625DC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B9A6B6AA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418AC9CA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ED42B734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F754F566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81C33BE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233A1627"/>
    <w:multiLevelType w:val="hybridMultilevel"/>
    <w:tmpl w:val="76341FA6"/>
    <w:lvl w:ilvl="0" w:tplc="7F2C1830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3AE26A90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A9BADEC2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3754DAD0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FA52A122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351E19BA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3BBE3B10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50E263A8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B3FC81BA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26205DDA"/>
    <w:multiLevelType w:val="hybridMultilevel"/>
    <w:tmpl w:val="6C267C12"/>
    <w:lvl w:ilvl="0" w:tplc="36B2CEFE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644E8F1A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3C24C538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9BBAC6F8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9C96B2FE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5C547DD2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81168E8C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34A4D032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A15488A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26C51D4F"/>
    <w:multiLevelType w:val="hybridMultilevel"/>
    <w:tmpl w:val="1F2C2980"/>
    <w:lvl w:ilvl="0" w:tplc="819236C2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3022DCD6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983808D8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8A1826C4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A2B22B2C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826C0836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43F2E69E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E1D66192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7F8C9132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2BA40038"/>
    <w:multiLevelType w:val="hybridMultilevel"/>
    <w:tmpl w:val="34B2E634"/>
    <w:lvl w:ilvl="0" w:tplc="DE9CB758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1C08D9C2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7BE8D7F4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26A29060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508A47C2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3EEC550C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236E8452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A7ACDD4E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997CC29A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2E1C33A9"/>
    <w:multiLevelType w:val="hybridMultilevel"/>
    <w:tmpl w:val="0F3AA350"/>
    <w:lvl w:ilvl="0" w:tplc="DC542DB8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65C25154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5FF0D65E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56E64C80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35E279BE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D44867F0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F522C65C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2D8EEBB4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55CABBE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58197733"/>
    <w:multiLevelType w:val="hybridMultilevel"/>
    <w:tmpl w:val="A64897C0"/>
    <w:lvl w:ilvl="0" w:tplc="554CD916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A70AD6F2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957E83AA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6EE82A98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63DC7D3A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7856E8BE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4F5273CA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A3A813A2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900ED43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699A7E41"/>
    <w:multiLevelType w:val="hybridMultilevel"/>
    <w:tmpl w:val="58763EF0"/>
    <w:lvl w:ilvl="0" w:tplc="08090001">
      <w:start w:val="1"/>
      <w:numFmt w:val="bullet"/>
      <w:lvlText w:val=""/>
      <w:lvlJc w:val="left"/>
      <w:pPr>
        <w:ind w:left="82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hint="default" w:ascii="Wingdings" w:hAnsi="Wingdings"/>
      </w:rPr>
    </w:lvl>
  </w:abstractNum>
  <w:abstractNum w:abstractNumId="8" w15:restartNumberingAfterBreak="0">
    <w:nsid w:val="7AAA2F84"/>
    <w:multiLevelType w:val="hybridMultilevel"/>
    <w:tmpl w:val="1DB6255A"/>
    <w:lvl w:ilvl="0" w:tplc="78C6DE54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E246259E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6458ECA8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9E326B92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1862A9EC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2CA884C0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588A1CB4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91366D1A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BD87F4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num w:numId="1" w16cid:durableId="1447970311">
    <w:abstractNumId w:val="0"/>
  </w:num>
  <w:num w:numId="2" w16cid:durableId="963462012">
    <w:abstractNumId w:val="6"/>
  </w:num>
  <w:num w:numId="3" w16cid:durableId="1096176346">
    <w:abstractNumId w:val="1"/>
  </w:num>
  <w:num w:numId="4" w16cid:durableId="80300056">
    <w:abstractNumId w:val="8"/>
  </w:num>
  <w:num w:numId="5" w16cid:durableId="423494601">
    <w:abstractNumId w:val="3"/>
  </w:num>
  <w:num w:numId="6" w16cid:durableId="987974372">
    <w:abstractNumId w:val="5"/>
  </w:num>
  <w:num w:numId="7" w16cid:durableId="2103455922">
    <w:abstractNumId w:val="4"/>
  </w:num>
  <w:num w:numId="8" w16cid:durableId="1850945241">
    <w:abstractNumId w:val="2"/>
  </w:num>
  <w:num w:numId="9" w16cid:durableId="1798837324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BAF"/>
    <w:rsid w:val="00052098"/>
    <w:rsid w:val="00174BAF"/>
    <w:rsid w:val="00444FAA"/>
    <w:rsid w:val="007B3C7C"/>
    <w:rsid w:val="00817728"/>
    <w:rsid w:val="0093001D"/>
    <w:rsid w:val="00C32BCC"/>
    <w:rsid w:val="00D36A0D"/>
    <w:rsid w:val="00E61512"/>
    <w:rsid w:val="020B1150"/>
    <w:rsid w:val="0BE1AB8C"/>
    <w:rsid w:val="0C109E48"/>
    <w:rsid w:val="0FCDC4E4"/>
    <w:rsid w:val="10BE0543"/>
    <w:rsid w:val="120FF115"/>
    <w:rsid w:val="14C39B62"/>
    <w:rsid w:val="15AD68CF"/>
    <w:rsid w:val="160F92E0"/>
    <w:rsid w:val="1637ECC5"/>
    <w:rsid w:val="177B4295"/>
    <w:rsid w:val="1A8B87B2"/>
    <w:rsid w:val="1F05435B"/>
    <w:rsid w:val="1FD945CD"/>
    <w:rsid w:val="227A0146"/>
    <w:rsid w:val="28CCDE82"/>
    <w:rsid w:val="2DC8736E"/>
    <w:rsid w:val="2E27EE29"/>
    <w:rsid w:val="31626281"/>
    <w:rsid w:val="32ADFE22"/>
    <w:rsid w:val="334B82F2"/>
    <w:rsid w:val="37005C4E"/>
    <w:rsid w:val="384B3461"/>
    <w:rsid w:val="396446B5"/>
    <w:rsid w:val="3A107A49"/>
    <w:rsid w:val="3B0DF95D"/>
    <w:rsid w:val="3DD8D8C9"/>
    <w:rsid w:val="3EBC0ADA"/>
    <w:rsid w:val="3EBDE7B9"/>
    <w:rsid w:val="46F0DA7E"/>
    <w:rsid w:val="4787319D"/>
    <w:rsid w:val="49BA5D90"/>
    <w:rsid w:val="4A17AF36"/>
    <w:rsid w:val="4B121AC2"/>
    <w:rsid w:val="4B9BF39B"/>
    <w:rsid w:val="4DD78E4F"/>
    <w:rsid w:val="4E2DDE8D"/>
    <w:rsid w:val="5048A4F8"/>
    <w:rsid w:val="57928E4C"/>
    <w:rsid w:val="5ABA343E"/>
    <w:rsid w:val="5B2EB011"/>
    <w:rsid w:val="5BA3F1B4"/>
    <w:rsid w:val="5E181F01"/>
    <w:rsid w:val="60757E87"/>
    <w:rsid w:val="60A9CE6E"/>
    <w:rsid w:val="6294A49A"/>
    <w:rsid w:val="6308351D"/>
    <w:rsid w:val="63554238"/>
    <w:rsid w:val="636D1AE2"/>
    <w:rsid w:val="673C4E28"/>
    <w:rsid w:val="6AE8741B"/>
    <w:rsid w:val="6B28C378"/>
    <w:rsid w:val="6C7852E7"/>
    <w:rsid w:val="6FE32963"/>
    <w:rsid w:val="71DB0EAD"/>
    <w:rsid w:val="72D8EB65"/>
    <w:rsid w:val="7455FFD9"/>
    <w:rsid w:val="76D5209C"/>
    <w:rsid w:val="78C524D5"/>
    <w:rsid w:val="7B3E6D0E"/>
    <w:rsid w:val="7E2FC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CBD1A"/>
  <w15:chartTrackingRefBased/>
  <w15:docId w15:val="{0FB59660-61EA-4277-ABF7-311E74C9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BAF"/>
  </w:style>
  <w:style w:type="paragraph" w:styleId="Heading1">
    <w:name w:val="heading 1"/>
    <w:basedOn w:val="Normal"/>
    <w:next w:val="Normal"/>
    <w:link w:val="Heading1Char"/>
    <w:uiPriority w:val="9"/>
    <w:qFormat/>
    <w:rsid w:val="00174BA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BA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B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B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B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B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B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B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174BA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174BA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174BA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174BA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174BA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174BA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174BA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174BA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174B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BA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74BA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B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174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BA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174BAF"/>
    <w:rPr>
      <w:i/>
      <w:iCs/>
      <w:color w:val="404040" w:themeColor="text1" w:themeTint="BF"/>
    </w:rPr>
  </w:style>
  <w:style w:type="paragraph" w:styleId="ListParagraph">
    <w:name w:val="List Paragraph"/>
    <w:aliases w:val="All text list Paragraph,Dot pt,No Spacing1,List Paragraph Char Char Char,Indicator Text,List Paragraph1,Bullet 1,Numbered Para 1,Bullet Points,MAIN CONTENT,List Paragraph12,Bullet Style,F5 List Paragraph,Colorful List - Accent 11,Bullet"/>
    <w:basedOn w:val="Normal"/>
    <w:link w:val="ListParagraphChar"/>
    <w:uiPriority w:val="34"/>
    <w:qFormat/>
    <w:rsid w:val="00174B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B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BA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174B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BAF"/>
    <w:rPr>
      <w:b/>
      <w:bCs/>
      <w:smallCaps/>
      <w:color w:val="0F4761" w:themeColor="accent1" w:themeShade="BF"/>
      <w:spacing w:val="5"/>
    </w:rPr>
  </w:style>
  <w:style w:type="character" w:styleId="normaltextrun" w:customStyle="1">
    <w:name w:val="normaltextrun"/>
    <w:basedOn w:val="DefaultParagraphFont"/>
    <w:rsid w:val="00174BAF"/>
  </w:style>
  <w:style w:type="paragraph" w:styleId="BodyText">
    <w:name w:val="Body Text"/>
    <w:basedOn w:val="Normal"/>
    <w:link w:val="BodyTextChar"/>
    <w:uiPriority w:val="1"/>
    <w:qFormat/>
    <w:rsid w:val="00174BAF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eastAsia="en-GB" w:bidi="en-GB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174BAF"/>
    <w:rPr>
      <w:rFonts w:ascii="Calibri" w:hAnsi="Calibri" w:eastAsia="Calibri" w:cs="Calibri"/>
      <w:kern w:val="0"/>
      <w:lang w:eastAsia="en-GB" w:bidi="en-GB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174BAF"/>
    <w:pPr>
      <w:widowControl w:val="0"/>
      <w:autoSpaceDE w:val="0"/>
      <w:autoSpaceDN w:val="0"/>
      <w:spacing w:after="0" w:line="240" w:lineRule="auto"/>
      <w:ind w:left="468" w:hanging="360"/>
    </w:pPr>
    <w:rPr>
      <w:rFonts w:ascii="Calibri" w:hAnsi="Calibri" w:eastAsia="Calibri" w:cs="Calibri"/>
      <w:kern w:val="0"/>
      <w:lang w:eastAsia="en-GB" w:bidi="en-GB"/>
      <w14:ligatures w14:val="none"/>
    </w:rPr>
  </w:style>
  <w:style w:type="character" w:styleId="ListParagraphChar" w:customStyle="1">
    <w:name w:val="List Paragraph Char"/>
    <w:aliases w:val="All text list Paragraph Char,Dot pt Char,No Spacing1 Char,List Paragraph Char Char Char Char,Indicator Text Char,List Paragraph1 Char,Bullet 1 Char,Numbered Para 1 Char,Bullet Points Char,MAIN CONTENT Char,List Paragraph12 Char"/>
    <w:link w:val="ListParagraph"/>
    <w:uiPriority w:val="34"/>
    <w:qFormat/>
    <w:locked/>
    <w:rsid w:val="00174B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16/09/relationships/commentsIds" Target="commentsIds.xml" Id="Rf88f93b9688d4b7b" /><Relationship Type="http://schemas.microsoft.com/office/2011/relationships/commentsExtended" Target="commentsExtended.xml" Id="R7c5b877488094c43" /><Relationship Type="http://schemas.microsoft.com/office/2011/relationships/people" Target="people.xml" Id="R61a3ea1724aa4743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6D55DAA79714786DB57E7B4D72E28" ma:contentTypeVersion="18" ma:contentTypeDescription="Create a new document." ma:contentTypeScope="" ma:versionID="0a98e0905bf40d1650e6c7bee7949c22">
  <xsd:schema xmlns:xsd="http://www.w3.org/2001/XMLSchema" xmlns:xs="http://www.w3.org/2001/XMLSchema" xmlns:p="http://schemas.microsoft.com/office/2006/metadata/properties" xmlns:ns2="d0a56287-57c4-41f4-92a0-cd79ebe81d86" xmlns:ns3="48024984-ca8d-41ff-9707-f5889f8be683" xmlns:ns4="0e688173-6920-4db4-a106-52e1f932be5c" targetNamespace="http://schemas.microsoft.com/office/2006/metadata/properties" ma:root="true" ma:fieldsID="3abba05e5277d8422ba46e047254ea22" ns2:_="" ns3:_="" ns4:_="">
    <xsd:import namespace="d0a56287-57c4-41f4-92a0-cd79ebe81d86"/>
    <xsd:import namespace="48024984-ca8d-41ff-9707-f5889f8be683"/>
    <xsd:import namespace="0e688173-6920-4db4-a106-52e1f932be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im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6287-57c4-41f4-92a0-cd79ebe81d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4984-ca8d-41ff-9707-f5889f8be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" ma:index="23" nillable="true" ma:displayName="im" ma:format="Thumbnail" ma:internalName="im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8173-6920-4db4-a106-52e1f932be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061db4-3eb5-41ee-a095-80a83de04f23}" ma:internalName="TaxCatchAll" ma:showField="CatchAllData" ma:web="d0a56287-57c4-41f4-92a0-cd79ebe81d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88173-6920-4db4-a106-52e1f932be5c" xsi:nil="true"/>
    <lcf76f155ced4ddcb4097134ff3c332f xmlns="48024984-ca8d-41ff-9707-f5889f8be683">
      <Terms xmlns="http://schemas.microsoft.com/office/infopath/2007/PartnerControls"/>
    </lcf76f155ced4ddcb4097134ff3c332f>
    <im xmlns="48024984-ca8d-41ff-9707-f5889f8be683" xsi:nil="true"/>
  </documentManagement>
</p:properties>
</file>

<file path=customXml/itemProps1.xml><?xml version="1.0" encoding="utf-8"?>
<ds:datastoreItem xmlns:ds="http://schemas.openxmlformats.org/officeDocument/2006/customXml" ds:itemID="{9429B80D-8221-4CFD-9306-D77E8C6430F3}"/>
</file>

<file path=customXml/itemProps2.xml><?xml version="1.0" encoding="utf-8"?>
<ds:datastoreItem xmlns:ds="http://schemas.openxmlformats.org/officeDocument/2006/customXml" ds:itemID="{B0DF7F26-3893-4B16-9B92-6D0AD318DDEC}"/>
</file>

<file path=customXml/itemProps3.xml><?xml version="1.0" encoding="utf-8"?>
<ds:datastoreItem xmlns:ds="http://schemas.openxmlformats.org/officeDocument/2006/customXml" ds:itemID="{E49D8BE2-3EDB-4776-99A0-C7728694F7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Paterson</dc:creator>
  <cp:keywords/>
  <dc:description/>
  <cp:lastModifiedBy>Ellen Packham</cp:lastModifiedBy>
  <cp:revision>7</cp:revision>
  <dcterms:created xsi:type="dcterms:W3CDTF">2026-07-28T14:33:00Z</dcterms:created>
  <dcterms:modified xsi:type="dcterms:W3CDTF">2026-08-12T09:32:24Z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0x010100D176D55DAA79714786DB57E7B4D72E28</vt:lpwstr>
  </property>
  <property fmtid="{D5CDD505-2E9C-101B-9397-08002B2CF9AE}" pid="3" name="MSIP_Label_b06898a9-a115-43e8-8e77-fefad235936f_Enabled">
    <vt:lpwstr>True</vt:lpwstr>
  </property>
  <property fmtid="{D5CDD505-2E9C-101B-9397-08002B2CF9AE}" pid="4" name="MSIP_Label_b06898a9-a115-43e8-8e77-fefad235936f_SiteId">
    <vt:lpwstr>20e4f9dc-e1dc-4f42-ab27-de7c2042ea63</vt:lpwstr>
  </property>
  <property fmtid="{D5CDD505-2E9C-101B-9397-08002B2CF9AE}" pid="5" name="MSIP_Label_b06898a9-a115-43e8-8e77-fefad235936f_SetDate">
    <vt:lpwstr>2026-07-28T15:53:46Z</vt:lpwstr>
  </property>
  <property fmtid="{D5CDD505-2E9C-101B-9397-08002B2CF9AE}" pid="6" name="MSIP_Label_b06898a9-a115-43e8-8e77-fefad235936f_Name">
    <vt:lpwstr>Confidential</vt:lpwstr>
  </property>
  <property fmtid="{D5CDD505-2E9C-101B-9397-08002B2CF9AE}" pid="7" name="MSIP_Label_b06898a9-a115-43e8-8e77-fefad235936f_ActionId">
    <vt:lpwstr>bc22c904-3092-4eac-9b4b-adc4fadaa8ad</vt:lpwstr>
  </property>
  <property fmtid="{D5CDD505-2E9C-101B-9397-08002B2CF9AE}" pid="8" name="MSIP_Label_b06898a9-a115-43e8-8e77-fefad235936f_Removed">
    <vt:lpwstr>False</vt:lpwstr>
  </property>
  <property fmtid="{D5CDD505-2E9C-101B-9397-08002B2CF9AE}" pid="9" name="MSIP_Label_b06898a9-a115-43e8-8e77-fefad235936f_Extended_MSFT_Method">
    <vt:lpwstr>Standard</vt:lpwstr>
  </property>
  <property fmtid="{D5CDD505-2E9C-101B-9397-08002B2CF9AE}" pid="10" name="Sensitivity">
    <vt:lpwstr>Confidential</vt:lpwstr>
  </property>
  <property fmtid="{D5CDD505-2E9C-101B-9397-08002B2CF9AE}" pid="11" name="MediaServiceImageTags">
    <vt:lpwstr/>
  </property>
  <property fmtid="{D5CDD505-2E9C-101B-9397-08002B2CF9AE}" pid="12" name="n0164ad3d5b84a57907af32d91eb6282">
    <vt:lpwstr/>
  </property>
  <property fmtid="{D5CDD505-2E9C-101B-9397-08002B2CF9AE}" pid="13" name="UHI_x0020_classification">
    <vt:lpwstr/>
  </property>
  <property fmtid="{D5CDD505-2E9C-101B-9397-08002B2CF9AE}" pid="14" name="j928f9099e4145f8a1f3a9d8f7b9fe40">
    <vt:lpwstr/>
  </property>
  <property fmtid="{D5CDD505-2E9C-101B-9397-08002B2CF9AE}" pid="15" name="Document_x0020_category">
    <vt:lpwstr/>
  </property>
  <property fmtid="{D5CDD505-2E9C-101B-9397-08002B2CF9AE}" pid="16" name="UHI classification">
    <vt:lpwstr/>
  </property>
  <property fmtid="{D5CDD505-2E9C-101B-9397-08002B2CF9AE}" pid="17" name="Document category">
    <vt:lpwstr/>
  </property>
</Properties>
</file>